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2A47" w:color="auto" w:val="clear"/>
            <w:tcMar>
              <w:top w:type="dxa" w:w="280"/>
              <w:left w:type="dxa" w:w="320"/>
              <w:bottom w:type="dxa" w:w="280"/>
              <w:right w:type="dxa" w:w="320"/>
            </w:tcMar>
            <w:vAlign w:val="center"/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C9A13B"/>
                <w:sz w:val="17"/>
                <w:szCs w:val="17"/>
              </w:rPr>
              <w:t xml:space="preserve">THE 7TH INTERNATIONAL CONFERENCE OF TESOL &amp; EDUCATION</w:t>
            </w:r>
          </w:p>
          <w:p>
            <w:pPr>
              <w:spacing w:after="80" w:before="0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44"/>
                <w:szCs w:val="44"/>
              </w:rPr>
              <w:t xml:space="preserve">ICTE 2027 </w:t>
            </w:r>
            <w:r>
              <w:rPr>
                <w:rFonts w:ascii="Cambria" w:cs="Cambria" w:eastAsia="Cambria" w:hAnsi="Cambria"/>
                <w:color w:val="FFFFFF"/>
                <w:sz w:val="30"/>
                <w:szCs w:val="30"/>
              </w:rPr>
              <w:t xml:space="preserve"> Abstract Submission Form</w:t>
            </w:r>
          </w:p>
          <w:p>
            <w:pPr>
              <w:spacing w:after="0" w:before="0"/>
            </w:pPr>
            <w:r>
              <w:rPr>
                <w:rFonts w:ascii="Cambria" w:cs="Cambria" w:eastAsia="Cambria" w:hAnsi="Cambria"/>
                <w:i/>
                <w:iCs/>
                <w:color w:val="CFE3E4"/>
                <w:sz w:val="21"/>
                <w:szCs w:val="21"/>
              </w:rPr>
              <w:t xml:space="preserve">From Tools to Agents: Human–AI Partnership in Multimodal and Agentic Language Education</w:t>
            </w:r>
          </w:p>
        </w:tc>
      </w:tr>
      <w:tr>
        <w:trPr>
          <w:trHeight w:val="7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9A13B" w:color="auto" w:val="clear"/>
            <w:tcMar>
              <w:top w:type="dxa" w:w="0"/>
              <w:left w:type="dxa" w:w="140"/>
              <w:bottom w:type="dxa" w:w="0"/>
              <w:right w:type="dxa" w:w="140"/>
            </w:tcMar>
            <w:vAlign w:val="center"/>
          </w:tcPr>
          <w:p>
            <w:pPr>
              <w:spacing w:after="0" w:before="0" w:line="20"/>
            </w:pPr>
            <w:r>
              <w:rPr>
                <w:rFonts w:ascii="Calibri" w:cs="Calibri" w:eastAsia="Calibri" w:hAnsi="Calibri"/>
                <w:color w:val="1A2633"/>
                <w:sz w:val="2"/>
                <w:szCs w:val="2"/>
              </w:rPr>
              <w:t xml:space="preserve"/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1A2633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C9A13B" w:sz="24"/>
              <w:bottom w:val="none" w:color="FFFFFF" w:sz="0"/>
              <w:right w:val="none" w:color="FFFFFF" w:sz="0"/>
            </w:tcBorders>
            <w:shd w:fill="F6EFD9" w:color="auto" w:val="clear"/>
            <w:tcMar>
              <w:top w:type="dxa" w:w="140"/>
              <w:left w:type="dxa" w:w="240"/>
              <w:bottom w:type="dxa" w:w="140"/>
              <w:right w:type="dxa" w:w="140"/>
            </w:tcMar>
            <w:vAlign w:val="center"/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7A5E12"/>
                <w:sz w:val="20"/>
                <w:szCs w:val="20"/>
              </w:rPr>
              <w:t xml:space="preserve">Before you start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4A4230"/>
                <w:sz w:val="19"/>
                <w:szCs w:val="19"/>
              </w:rPr>
              <w:t xml:space="preserve">Abstract submission is open from 25 October 2026 to 10 March 2027. Complete every field, keep the abstract to 150 words, and submit this form at i-cte.org. Replace the grey guidance text with your own information.</w:t>
            </w:r>
          </w:p>
        </w:tc>
      </w:tr>
    </w:tbl>
    <w:p>
      <w:pPr>
        <w:keepNext/>
        <w:pBdr>
          <w:bottom w:val="single" w:color="0F7C80" w:sz="8" w:space="4"/>
        </w:pBdr>
        <w:spacing w:after="120" w:before="300"/>
      </w:pPr>
      <w:r>
        <w:rPr>
          <w:rFonts w:ascii="Cambria" w:cs="Cambria" w:eastAsia="Cambria" w:hAnsi="Cambria"/>
          <w:b/>
          <w:bCs/>
          <w:color w:val="0E2A47"/>
          <w:sz w:val="26"/>
          <w:szCs w:val="26"/>
        </w:rPr>
        <w:t xml:space="preserve">Title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620" w:hRule="atLeast"/>
        </w:trPr>
        <w:tc>
          <w:tcPr>
            <w:tcW w:type="dxa" w:w="963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200"/>
              <w:left w:type="dxa" w:w="140"/>
              <w:bottom w:type="dxa" w:w="20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8A97A3"/>
                <w:sz w:val="19"/>
                <w:szCs w:val="19"/>
              </w:rPr>
              <w:t xml:space="preserve">No more than 17 words, in Title Case: capitalize each word except articles and prepositions.</w:t>
            </w:r>
          </w:p>
        </w:tc>
      </w:tr>
    </w:tbl>
    <w:p>
      <w:pPr>
        <w:keepNext/>
        <w:pBdr>
          <w:bottom w:val="single" w:color="0F7C80" w:sz="8" w:space="4"/>
        </w:pBdr>
        <w:spacing w:after="120" w:before="300"/>
      </w:pPr>
      <w:r>
        <w:rPr>
          <w:rFonts w:ascii="Cambria" w:cs="Cambria" w:eastAsia="Cambria" w:hAnsi="Cambria"/>
          <w:b/>
          <w:bCs/>
          <w:color w:val="0E2A47"/>
          <w:sz w:val="26"/>
          <w:szCs w:val="26"/>
        </w:rPr>
        <w:t xml:space="preserve">Presentation details</w:t>
      </w:r>
      <w:r>
        <w:rPr>
          <w:rFonts w:ascii="Calibri" w:cs="Calibri" w:eastAsia="Calibri" w:hAnsi="Calibri"/>
          <w:i/>
          <w:iCs/>
          <w:color w:val="556575"/>
          <w:sz w:val="18"/>
          <w:szCs w:val="18"/>
        </w:rPr>
        <w:t xml:space="preserve">   Tick one box in each row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7038"/>
      </w:tblGrid>
      <w:tr>
        <w:trPr>
          <w:cantSplit/>
        </w:trPr>
        <w:tc>
          <w:tcPr>
            <w:tcW w:type="dxa" w:w="2600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3F1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20"/>
                <w:szCs w:val="20"/>
              </w:rPr>
              <w:t xml:space="preserve">Subtheme (strand)</w:t>
            </w:r>
          </w:p>
        </w:tc>
        <w:tc>
          <w:tcPr>
            <w:tcW w:type="dxa" w:w="703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40" w:before="0"/>
            </w:pPr>
            <w:r>
              <w:rPr>
                <w:rFonts w:ascii="Segoe UI Symbol" w:cs="Segoe UI Symbol" w:eastAsia="Segoe UI Symbol" w:hAnsi="Segoe UI Symbol"/>
                <w:color w:val="0F7C80"/>
                <w:sz w:val="22"/>
                <w:szCs w:val="22"/>
              </w:rPr>
              <w:t xml:space="preserve">☐ </w:t>
            </w:r>
            <w:r>
              <w:rPr>
                <w:rFonts w:ascii="Calibri" w:cs="Calibri" w:eastAsia="Calibri" w:hAnsi="Calibri"/>
                <w:color w:val="1A2633"/>
                <w:sz w:val="20"/>
                <w:szCs w:val="20"/>
              </w:rPr>
              <w:t xml:space="preserve">1. Learner agency and autonomy with AI agents</w:t>
            </w:r>
          </w:p>
          <w:p>
            <w:pPr>
              <w:spacing w:after="40" w:before="0"/>
            </w:pPr>
            <w:r>
              <w:rPr>
                <w:rFonts w:ascii="Segoe UI Symbol" w:cs="Segoe UI Symbol" w:eastAsia="Segoe UI Symbol" w:hAnsi="Segoe UI Symbol"/>
                <w:color w:val="0F7C80"/>
                <w:sz w:val="22"/>
                <w:szCs w:val="22"/>
              </w:rPr>
              <w:t xml:space="preserve">☐ </w:t>
            </w:r>
            <w:r>
              <w:rPr>
                <w:rFonts w:ascii="Calibri" w:cs="Calibri" w:eastAsia="Calibri" w:hAnsi="Calibri"/>
                <w:color w:val="1A2633"/>
                <w:sz w:val="20"/>
                <w:szCs w:val="20"/>
              </w:rPr>
              <w:t xml:space="preserve">2. Teacher identity and expertise in agentic classrooms</w:t>
            </w:r>
          </w:p>
          <w:p>
            <w:pPr>
              <w:spacing w:after="40" w:before="0"/>
            </w:pPr>
            <w:r>
              <w:rPr>
                <w:rFonts w:ascii="Segoe UI Symbol" w:cs="Segoe UI Symbol" w:eastAsia="Segoe UI Symbol" w:hAnsi="Segoe UI Symbol"/>
                <w:color w:val="0F7C80"/>
                <w:sz w:val="22"/>
                <w:szCs w:val="22"/>
              </w:rPr>
              <w:t xml:space="preserve">☐ </w:t>
            </w:r>
            <w:r>
              <w:rPr>
                <w:rFonts w:ascii="Calibri" w:cs="Calibri" w:eastAsia="Calibri" w:hAnsi="Calibri"/>
                <w:color w:val="1A2633"/>
                <w:sz w:val="20"/>
                <w:szCs w:val="20"/>
              </w:rPr>
              <w:t xml:space="preserve">3. Multimodal AI feedback on writing and speaking</w:t>
            </w:r>
          </w:p>
          <w:p>
            <w:pPr>
              <w:spacing w:after="40" w:before="0"/>
            </w:pPr>
            <w:r>
              <w:rPr>
                <w:rFonts w:ascii="Segoe UI Symbol" w:cs="Segoe UI Symbol" w:eastAsia="Segoe UI Symbol" w:hAnsi="Segoe UI Symbol"/>
                <w:color w:val="0F7C80"/>
                <w:sz w:val="22"/>
                <w:szCs w:val="22"/>
              </w:rPr>
              <w:t xml:space="preserve">☐ </w:t>
            </w:r>
            <w:r>
              <w:rPr>
                <w:rFonts w:ascii="Calibri" w:cs="Calibri" w:eastAsia="Calibri" w:hAnsi="Calibri"/>
                <w:color w:val="1A2633"/>
                <w:sz w:val="20"/>
                <w:szCs w:val="20"/>
              </w:rPr>
              <w:t xml:space="preserve">4. Human-in-the-loop pedagogy and classroom orchestration</w:t>
            </w:r>
          </w:p>
          <w:p>
            <w:pPr>
              <w:spacing w:after="40" w:before="0"/>
            </w:pPr>
            <w:r>
              <w:rPr>
                <w:rFonts w:ascii="Segoe UI Symbol" w:cs="Segoe UI Symbol" w:eastAsia="Segoe UI Symbol" w:hAnsi="Segoe UI Symbol"/>
                <w:color w:val="0F7C80"/>
                <w:sz w:val="22"/>
                <w:szCs w:val="22"/>
              </w:rPr>
              <w:t xml:space="preserve">☐ </w:t>
            </w:r>
            <w:r>
              <w:rPr>
                <w:rFonts w:ascii="Calibri" w:cs="Calibri" w:eastAsia="Calibri" w:hAnsi="Calibri"/>
                <w:color w:val="1A2633"/>
                <w:sz w:val="20"/>
                <w:szCs w:val="20"/>
              </w:rPr>
              <w:t xml:space="preserve">5. The affective side of learning with AI</w:t>
            </w:r>
          </w:p>
          <w:p>
            <w:pPr>
              <w:spacing w:after="40" w:before="0"/>
            </w:pPr>
            <w:r>
              <w:rPr>
                <w:rFonts w:ascii="Segoe UI Symbol" w:cs="Segoe UI Symbol" w:eastAsia="Segoe UI Symbol" w:hAnsi="Segoe UI Symbol"/>
                <w:color w:val="0F7C80"/>
                <w:sz w:val="22"/>
                <w:szCs w:val="22"/>
              </w:rPr>
              <w:t xml:space="preserve">☐ </w:t>
            </w:r>
            <w:r>
              <w:rPr>
                <w:rFonts w:ascii="Calibri" w:cs="Calibri" w:eastAsia="Calibri" w:hAnsi="Calibri"/>
                <w:color w:val="1A2633"/>
                <w:sz w:val="20"/>
                <w:szCs w:val="20"/>
              </w:rPr>
              <w:t xml:space="preserve">6. Critical AI literacy for the agentic era</w:t>
            </w:r>
          </w:p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0F7C80"/>
                <w:sz w:val="22"/>
                <w:szCs w:val="22"/>
              </w:rPr>
              <w:t xml:space="preserve">☐ </w:t>
            </w:r>
            <w:r>
              <w:rPr>
                <w:rFonts w:ascii="Calibri" w:cs="Calibri" w:eastAsia="Calibri" w:hAnsi="Calibri"/>
                <w:color w:val="1A2633"/>
                <w:sz w:val="20"/>
                <w:szCs w:val="20"/>
              </w:rPr>
              <w:t xml:space="preserve">7. Open strand (linguistics, translation, literature, culture, TESOL)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3F1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20"/>
                <w:szCs w:val="20"/>
              </w:rPr>
              <w:t xml:space="preserve">Presentation type</w:t>
            </w:r>
          </w:p>
        </w:tc>
        <w:tc>
          <w:tcPr>
            <w:tcW w:type="dxa" w:w="703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40" w:before="0"/>
            </w:pPr>
            <w:r>
              <w:rPr>
                <w:rFonts w:ascii="Segoe UI Symbol" w:cs="Segoe UI Symbol" w:eastAsia="Segoe UI Symbol" w:hAnsi="Segoe UI Symbol"/>
                <w:color w:val="0F7C80"/>
                <w:sz w:val="22"/>
                <w:szCs w:val="22"/>
              </w:rPr>
              <w:t xml:space="preserve">☐ </w:t>
            </w:r>
            <w:r>
              <w:rPr>
                <w:rFonts w:ascii="Calibri" w:cs="Calibri" w:eastAsia="Calibri" w:hAnsi="Calibri"/>
                <w:color w:val="1A2633"/>
                <w:sz w:val="20"/>
                <w:szCs w:val="20"/>
              </w:rPr>
              <w:t xml:space="preserve">Research presentation</w:t>
            </w:r>
          </w:p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0F7C80"/>
                <w:sz w:val="22"/>
                <w:szCs w:val="22"/>
              </w:rPr>
              <w:t xml:space="preserve">☐ </w:t>
            </w:r>
            <w:r>
              <w:rPr>
                <w:rFonts w:ascii="Calibri" w:cs="Calibri" w:eastAsia="Calibri" w:hAnsi="Calibri"/>
                <w:color w:val="1A2633"/>
                <w:sz w:val="20"/>
                <w:szCs w:val="20"/>
              </w:rPr>
              <w:t xml:space="preserve">Workshop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3F1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20"/>
                <w:szCs w:val="20"/>
              </w:rPr>
              <w:t xml:space="preserve">Attendance mode</w:t>
            </w:r>
          </w:p>
        </w:tc>
        <w:tc>
          <w:tcPr>
            <w:tcW w:type="dxa" w:w="703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40" w:before="0"/>
            </w:pPr>
            <w:r>
              <w:rPr>
                <w:rFonts w:ascii="Segoe UI Symbol" w:cs="Segoe UI Symbol" w:eastAsia="Segoe UI Symbol" w:hAnsi="Segoe UI Symbol"/>
                <w:color w:val="0F7C80"/>
                <w:sz w:val="22"/>
                <w:szCs w:val="22"/>
              </w:rPr>
              <w:t xml:space="preserve">☐ </w:t>
            </w:r>
            <w:r>
              <w:rPr>
                <w:rFonts w:ascii="Calibri" w:cs="Calibri" w:eastAsia="Calibri" w:hAnsi="Calibri"/>
                <w:color w:val="1A2633"/>
                <w:sz w:val="20"/>
                <w:szCs w:val="20"/>
              </w:rPr>
              <w:t xml:space="preserve">In person</w:t>
            </w:r>
          </w:p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color w:val="0F7C80"/>
                <w:sz w:val="22"/>
                <w:szCs w:val="22"/>
              </w:rPr>
              <w:t xml:space="preserve">☐ </w:t>
            </w:r>
            <w:r>
              <w:rPr>
                <w:rFonts w:ascii="Calibri" w:cs="Calibri" w:eastAsia="Calibri" w:hAnsi="Calibri"/>
                <w:color w:val="1A2633"/>
                <w:sz w:val="20"/>
                <w:szCs w:val="20"/>
              </w:rPr>
              <w:t xml:space="preserve">Online (international delegates)</w:t>
            </w:r>
          </w:p>
        </w:tc>
      </w:tr>
    </w:tbl>
    <w:p>
      <w:pPr>
        <w:keepNext/>
        <w:pBdr>
          <w:bottom w:val="single" w:color="0F7C80" w:sz="8" w:space="4"/>
        </w:pBdr>
        <w:spacing w:after="120" w:before="300"/>
      </w:pPr>
      <w:r>
        <w:rPr>
          <w:rFonts w:ascii="Cambria" w:cs="Cambria" w:eastAsia="Cambria" w:hAnsi="Cambria"/>
          <w:b/>
          <w:bCs/>
          <w:color w:val="0E2A47"/>
          <w:sz w:val="26"/>
          <w:szCs w:val="26"/>
        </w:rPr>
        <w:t xml:space="preserve">Authors</w:t>
      </w:r>
      <w:r>
        <w:rPr>
          <w:rFonts w:ascii="Calibri" w:cs="Calibri" w:eastAsia="Calibri" w:hAnsi="Calibri"/>
          <w:i/>
          <w:iCs/>
          <w:color w:val="556575"/>
          <w:sz w:val="18"/>
          <w:szCs w:val="18"/>
        </w:rPr>
        <w:t xml:space="preserve">   Copy an author table for additional co-authors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7038"/>
      </w:tblGrid>
      <w:tr>
        <w:trPr>
          <w:cantSplit/>
        </w:trPr>
        <w:tc>
          <w:tcPr>
            <w:tcW w:type="dxa" w:w="9638"/>
            <w:gridSpan w:val="2"/>
            <w:tcBorders>
              <w:top w:val="single" w:color="0E2A47" w:sz="4"/>
              <w:left w:val="single" w:color="0E2A47" w:sz="4"/>
              <w:bottom w:val="single" w:color="C9D3DB" w:sz="4"/>
              <w:right w:val="single" w:color="0E2A47" w:sz="4"/>
            </w:tcBorders>
            <w:shd w:fill="0E2A47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Author 1  (corresponding author)</w:t>
            </w:r>
          </w:p>
        </w:tc>
      </w:tr>
      <w:tr>
        <w:trPr>
          <w:cantSplit/>
          <w:trHeight w:val="430" w:hRule="atLeast"/>
        </w:trPr>
        <w:tc>
          <w:tcPr>
            <w:tcW w:type="dxa" w:w="2600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3F1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20"/>
                <w:szCs w:val="20"/>
              </w:rPr>
              <w:t xml:space="preserve">Full name</w:t>
            </w:r>
          </w:p>
        </w:tc>
        <w:tc>
          <w:tcPr>
            <w:tcW w:type="dxa" w:w="703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8A97A3"/>
                <w:sz w:val="19"/>
                <w:szCs w:val="19"/>
              </w:rPr>
              <w:t xml:space="preserve">Title, first name, last name (e.g., Dr. Nguyen Van An)</w:t>
            </w:r>
          </w:p>
        </w:tc>
      </w:tr>
      <w:tr>
        <w:trPr>
          <w:cantSplit/>
          <w:trHeight w:val="430" w:hRule="atLeast"/>
        </w:trPr>
        <w:tc>
          <w:tcPr>
            <w:tcW w:type="dxa" w:w="2600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3F1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20"/>
                <w:szCs w:val="20"/>
              </w:rPr>
              <w:t xml:space="preserve">Email</w:t>
            </w:r>
          </w:p>
        </w:tc>
        <w:tc>
          <w:tcPr>
            <w:tcW w:type="dxa" w:w="703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1A2633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2600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3F1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20"/>
                <w:szCs w:val="20"/>
              </w:rPr>
              <w:t xml:space="preserve">Affiliation</w:t>
            </w:r>
          </w:p>
        </w:tc>
        <w:tc>
          <w:tcPr>
            <w:tcW w:type="dxa" w:w="703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8A97A3"/>
                <w:sz w:val="19"/>
                <w:szCs w:val="19"/>
              </w:rPr>
              <w:t xml:space="preserve">Department, institution</w:t>
            </w:r>
          </w:p>
        </w:tc>
      </w:tr>
      <w:tr>
        <w:trPr>
          <w:cantSplit/>
          <w:trHeight w:val="430" w:hRule="atLeast"/>
        </w:trPr>
        <w:tc>
          <w:tcPr>
            <w:tcW w:type="dxa" w:w="2600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3F1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20"/>
                <w:szCs w:val="20"/>
              </w:rPr>
              <w:t xml:space="preserve">Phone / WhatsApp</w:t>
            </w:r>
          </w:p>
        </w:tc>
        <w:tc>
          <w:tcPr>
            <w:tcW w:type="dxa" w:w="703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8A97A3"/>
                <w:sz w:val="19"/>
                <w:szCs w:val="19"/>
              </w:rPr>
              <w:t xml:space="preserve">Include country code</w:t>
            </w:r>
          </w:p>
        </w:tc>
      </w:tr>
      <w:tr>
        <w:trPr>
          <w:cantSplit/>
          <w:trHeight w:val="430" w:hRule="atLeast"/>
        </w:trPr>
        <w:tc>
          <w:tcPr>
            <w:tcW w:type="dxa" w:w="2600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3F1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20"/>
                <w:szCs w:val="20"/>
              </w:rPr>
              <w:t xml:space="preserve">Country</w:t>
            </w:r>
          </w:p>
        </w:tc>
        <w:tc>
          <w:tcPr>
            <w:tcW w:type="dxa" w:w="703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1A2633"/>
                <w:sz w:val="21"/>
                <w:szCs w:val="21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color w:val="1A2633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7038"/>
      </w:tblGrid>
      <w:tr>
        <w:trPr>
          <w:cantSplit/>
        </w:trPr>
        <w:tc>
          <w:tcPr>
            <w:tcW w:type="dxa" w:w="9638"/>
            <w:gridSpan w:val="2"/>
            <w:tcBorders>
              <w:top w:val="single" w:color="0E2A47" w:sz="4"/>
              <w:left w:val="single" w:color="0E2A47" w:sz="4"/>
              <w:bottom w:val="single" w:color="C9D3DB" w:sz="4"/>
              <w:right w:val="single" w:color="0E2A47" w:sz="4"/>
            </w:tcBorders>
            <w:shd w:fill="0E2A47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Author 2</w:t>
            </w:r>
          </w:p>
        </w:tc>
      </w:tr>
      <w:tr>
        <w:trPr>
          <w:cantSplit/>
          <w:trHeight w:val="430" w:hRule="atLeast"/>
        </w:trPr>
        <w:tc>
          <w:tcPr>
            <w:tcW w:type="dxa" w:w="2600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3F1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20"/>
                <w:szCs w:val="20"/>
              </w:rPr>
              <w:t xml:space="preserve">Full name</w:t>
            </w:r>
          </w:p>
        </w:tc>
        <w:tc>
          <w:tcPr>
            <w:tcW w:type="dxa" w:w="703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8A97A3"/>
                <w:sz w:val="19"/>
                <w:szCs w:val="19"/>
              </w:rPr>
              <w:t xml:space="preserve">Title, first name, last name (e.g., Dr. Nguyen Van An)</w:t>
            </w:r>
          </w:p>
        </w:tc>
      </w:tr>
      <w:tr>
        <w:trPr>
          <w:cantSplit/>
          <w:trHeight w:val="430" w:hRule="atLeast"/>
        </w:trPr>
        <w:tc>
          <w:tcPr>
            <w:tcW w:type="dxa" w:w="2600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3F1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20"/>
                <w:szCs w:val="20"/>
              </w:rPr>
              <w:t xml:space="preserve">Email</w:t>
            </w:r>
          </w:p>
        </w:tc>
        <w:tc>
          <w:tcPr>
            <w:tcW w:type="dxa" w:w="703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1A2633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2600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3F1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20"/>
                <w:szCs w:val="20"/>
              </w:rPr>
              <w:t xml:space="preserve">Affiliation</w:t>
            </w:r>
          </w:p>
        </w:tc>
        <w:tc>
          <w:tcPr>
            <w:tcW w:type="dxa" w:w="703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8A97A3"/>
                <w:sz w:val="19"/>
                <w:szCs w:val="19"/>
              </w:rPr>
              <w:t xml:space="preserve">Department, institution</w:t>
            </w:r>
          </w:p>
        </w:tc>
      </w:tr>
      <w:tr>
        <w:trPr>
          <w:cantSplit/>
          <w:trHeight w:val="430" w:hRule="atLeast"/>
        </w:trPr>
        <w:tc>
          <w:tcPr>
            <w:tcW w:type="dxa" w:w="2600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3F1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20"/>
                <w:szCs w:val="20"/>
              </w:rPr>
              <w:t xml:space="preserve">Country</w:t>
            </w:r>
          </w:p>
        </w:tc>
        <w:tc>
          <w:tcPr>
            <w:tcW w:type="dxa" w:w="703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1A2633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0F7C80" w:sz="8" w:space="4"/>
        </w:pBdr>
        <w:spacing w:after="120" w:before="300"/>
      </w:pPr>
      <w:r>
        <w:rPr>
          <w:rFonts w:ascii="Cambria" w:cs="Cambria" w:eastAsia="Cambria" w:hAnsi="Cambria"/>
          <w:b/>
          <w:bCs/>
          <w:color w:val="0E2A47"/>
          <w:sz w:val="26"/>
          <w:szCs w:val="26"/>
        </w:rPr>
        <w:t xml:space="preserve">Abstract</w:t>
      </w:r>
      <w:r>
        <w:rPr>
          <w:rFonts w:ascii="Calibri" w:cs="Calibri" w:eastAsia="Calibri" w:hAnsi="Calibri"/>
          <w:i/>
          <w:iCs/>
          <w:color w:val="556575"/>
          <w:sz w:val="18"/>
          <w:szCs w:val="18"/>
        </w:rPr>
        <w:t xml:space="preserve">   150 words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4300" w:hRule="atLeast"/>
        </w:trPr>
        <w:tc>
          <w:tcPr>
            <w:tcW w:type="dxa" w:w="963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160"/>
              <w:left w:type="dxa" w:w="140"/>
              <w:bottom w:type="dxa" w:w="160"/>
              <w:right w:type="dxa" w:w="140"/>
            </w:tcMar>
            <w:vAlign w:val="top"/>
          </w:tcPr>
          <w:p>
            <w:pPr>
              <w:spacing w:after="0" w:before="0" w:line="300"/>
            </w:pPr>
            <w:r>
              <w:rPr>
                <w:rFonts w:ascii="Calibri" w:cs="Calibri" w:eastAsia="Calibri" w:hAnsi="Calibri"/>
                <w:i/>
                <w:iCs/>
                <w:color w:val="8A97A3"/>
                <w:sz w:val="19"/>
                <w:szCs w:val="19"/>
              </w:rPr>
              <w:t xml:space="preserve">Write about 150 words covering the purpose, method, participants or context, key findings, and implications of your study.</w:t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color w:val="1A2633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7038"/>
      </w:tblGrid>
      <w:tr>
        <w:trPr>
          <w:cantSplit/>
          <w:trHeight w:val="460" w:hRule="atLeast"/>
        </w:trPr>
        <w:tc>
          <w:tcPr>
            <w:tcW w:type="dxa" w:w="2600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shd w:fill="E3F1F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20"/>
                <w:szCs w:val="20"/>
              </w:rPr>
              <w:t xml:space="preserve">Keywords</w:t>
            </w:r>
          </w:p>
        </w:tc>
        <w:tc>
          <w:tcPr>
            <w:tcW w:type="dxa" w:w="703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8A97A3"/>
                <w:sz w:val="19"/>
                <w:szCs w:val="19"/>
              </w:rPr>
              <w:t xml:space="preserve">3–5 keywords, separated by semicolons</w:t>
            </w:r>
          </w:p>
        </w:tc>
      </w:tr>
    </w:tbl>
    <w:p>
      <w:pPr>
        <w:keepNext/>
        <w:pBdr>
          <w:bottom w:val="single" w:color="0F7C80" w:sz="8" w:space="4"/>
        </w:pBdr>
        <w:spacing w:after="120" w:before="300"/>
      </w:pPr>
      <w:r>
        <w:rPr>
          <w:rFonts w:ascii="Cambria" w:cs="Cambria" w:eastAsia="Cambria" w:hAnsi="Cambria"/>
          <w:b/>
          <w:bCs/>
          <w:color w:val="0E2A47"/>
          <w:sz w:val="26"/>
          <w:szCs w:val="26"/>
        </w:rPr>
        <w:t xml:space="preserve">Biodata</w:t>
      </w:r>
      <w:r>
        <w:rPr>
          <w:rFonts w:ascii="Calibri" w:cs="Calibri" w:eastAsia="Calibri" w:hAnsi="Calibri"/>
          <w:i/>
          <w:iCs/>
          <w:color w:val="556575"/>
          <w:sz w:val="18"/>
          <w:szCs w:val="18"/>
        </w:rPr>
        <w:t xml:space="preserve">   Include a photo for each author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38"/>
      </w:tblGrid>
      <w:tr>
        <w:trPr>
          <w:cantSplit/>
          <w:trHeight w:val="2250" w:hRule="atLeast"/>
        </w:trPr>
        <w:tc>
          <w:tcPr>
            <w:tcW w:type="dxa" w:w="1900"/>
            <w:tcBorders>
              <w:top w:val="dashed" w:color="0F7C80" w:sz="6"/>
              <w:left w:val="dashed" w:color="0F7C80" w:sz="6"/>
              <w:bottom w:val="dashed" w:color="0F7C80" w:sz="6"/>
              <w:right w:val="dashed" w:color="0F7C80" w:sz="6"/>
            </w:tcBorders>
            <w:shd w:fill="F4F7F9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7C80"/>
                <w:sz w:val="20"/>
                <w:szCs w:val="20"/>
              </w:rPr>
              <w:t xml:space="preserve">Photo</w:t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556575"/>
                <w:sz w:val="17"/>
                <w:szCs w:val="17"/>
              </w:rPr>
              <w:t xml:space="preserve">3 × 4 cm</w:t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556575"/>
                <w:sz w:val="17"/>
                <w:szCs w:val="17"/>
              </w:rPr>
              <w:t xml:space="preserve">portrait</w:t>
            </w:r>
          </w:p>
        </w:tc>
        <w:tc>
          <w:tcPr>
            <w:tcW w:type="dxa" w:w="773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14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20"/>
                <w:szCs w:val="20"/>
              </w:rPr>
              <w:t xml:space="preserve">Author 1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8A97A3"/>
                <w:sz w:val="19"/>
                <w:szCs w:val="19"/>
              </w:rPr>
              <w:t xml:space="preserve">Write a short biography (50–80 words) in the third person: current position, institution, research interests, and selected publications.</w:t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color w:val="1A2633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38"/>
      </w:tblGrid>
      <w:tr>
        <w:trPr>
          <w:cantSplit/>
          <w:trHeight w:val="2250" w:hRule="atLeast"/>
        </w:trPr>
        <w:tc>
          <w:tcPr>
            <w:tcW w:type="dxa" w:w="1900"/>
            <w:tcBorders>
              <w:top w:val="dashed" w:color="0F7C80" w:sz="6"/>
              <w:left w:val="dashed" w:color="0F7C80" w:sz="6"/>
              <w:bottom w:val="dashed" w:color="0F7C80" w:sz="6"/>
              <w:right w:val="dashed" w:color="0F7C80" w:sz="6"/>
            </w:tcBorders>
            <w:shd w:fill="F4F7F9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F7C80"/>
                <w:sz w:val="20"/>
                <w:szCs w:val="20"/>
              </w:rPr>
              <w:t xml:space="preserve">Photo</w:t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556575"/>
                <w:sz w:val="17"/>
                <w:szCs w:val="17"/>
              </w:rPr>
              <w:t xml:space="preserve">3 × 4 cm</w:t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556575"/>
                <w:sz w:val="17"/>
                <w:szCs w:val="17"/>
              </w:rPr>
              <w:t xml:space="preserve">portrait</w:t>
            </w:r>
          </w:p>
        </w:tc>
        <w:tc>
          <w:tcPr>
            <w:tcW w:type="dxa" w:w="7738"/>
            <w:tcBorders>
              <w:top w:val="single" w:color="C9D3DB" w:sz="4"/>
              <w:left w:val="single" w:color="C9D3DB" w:sz="4"/>
              <w:bottom w:val="single" w:color="C9D3DB" w:sz="4"/>
              <w:right w:val="single" w:color="C9D3DB" w:sz="4"/>
            </w:tcBorders>
            <w:tcMar>
              <w:top w:type="dxa" w:w="14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0E2A47"/>
                <w:sz w:val="20"/>
                <w:szCs w:val="20"/>
              </w:rPr>
              <w:t xml:space="preserve">Author 2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8A97A3"/>
                <w:sz w:val="19"/>
                <w:szCs w:val="19"/>
              </w:rPr>
              <w:t xml:space="preserve">Write a short biography (50–80 words) in the third person: current position, institution, research interests, and selected publications.</w:t>
            </w:r>
          </w:p>
        </w:tc>
      </w:tr>
    </w:tbl>
    <w:p>
      <w:pPr>
        <w:spacing w:after="0" w:before="300"/>
        <w:jc w:val="center"/>
      </w:pPr>
      <w:r>
        <w:rPr>
          <w:rFonts w:ascii="Calibri" w:cs="Calibri" w:eastAsia="Calibri" w:hAnsi="Calibri"/>
          <w:i/>
          <w:iCs/>
          <w:color w:val="556575"/>
          <w:sz w:val="19"/>
          <w:szCs w:val="19"/>
        </w:rPr>
        <w:t xml:space="preserve">Thank you for submitting to ICTE 2027. We look forward to your contribution.</w:t>
      </w:r>
    </w:p>
    <w:sectPr>
      <w:footerReference w:type="default" r:id="rId7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D3DB" w:sz="4" w:space="6"/>
      </w:pBdr>
      <w:tabs>
        <w:tab w:val="right" w:pos="9638"/>
      </w:tabs>
      <w:spacing w:after="0" w:before="0"/>
    </w:pPr>
    <w:r>
      <w:rPr>
        <w:rFonts w:ascii="Calibri" w:cs="Calibri" w:eastAsia="Calibri" w:hAnsi="Calibri"/>
        <w:color w:val="556575"/>
        <w:sz w:val="16"/>
        <w:szCs w:val="16"/>
      </w:rPr>
      <w:t xml:space="preserve">ICTE 2027  |  i-cte.org  |  conference.icte@gmail.com</w:t>
    </w:r>
    <w:r>
      <w:rPr>
        <w:rFonts w:ascii="Calibri" w:cs="Calibri" w:eastAsia="Calibri" w:hAnsi="Calibri"/>
        <w:color w:val="1A2633"/>
        <w:sz w:val="16"/>
        <w:szCs w:val="16"/>
      </w:rPr>
      <w:t xml:space="preserve">	</w:t>
    </w:r>
    <w:r>
      <w:rPr>
        <w:rFonts w:ascii="Calibri" w:cs="Calibri" w:eastAsia="Calibri" w:hAnsi="Calibri"/>
        <w:color w:val="556575"/>
        <w:sz w:val="16"/>
        <w:szCs w:val="16"/>
      </w:rPr>
      <w:t xml:space="preserve">Page </w:t>
    </w:r>
    <w:r>
      <w:rPr>
        <w:rFonts w:ascii="Calibri" w:cs="Calibri" w:eastAsia="Calibri" w:hAnsi="Calibri"/>
        <w:color w:val="55657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2026-09-23T18:24:27.628Z</dcterms:created>
  <dcterms:modified xsi:type="dcterms:W3CDTF">2026-09-23T18:24:27.629Z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